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34C" w:rsidRDefault="00855115" w:rsidP="00F57861">
      <w:pPr>
        <w:pStyle w:val="ListParagraph"/>
        <w:numPr>
          <w:ilvl w:val="0"/>
          <w:numId w:val="1"/>
        </w:numPr>
        <w:jc w:val="both"/>
      </w:pPr>
      <w:r>
        <w:t>100 – 66</w:t>
      </w:r>
    </w:p>
    <w:p w:rsidR="00855115" w:rsidRDefault="00855115" w:rsidP="00F57861">
      <w:pPr>
        <w:pStyle w:val="ListParagraph"/>
        <w:jc w:val="both"/>
      </w:pPr>
      <w:r>
        <w:t>= 34/ 100</w:t>
      </w:r>
    </w:p>
    <w:p w:rsidR="00855115" w:rsidRDefault="00855115" w:rsidP="00F57861">
      <w:pPr>
        <w:pStyle w:val="ListParagraph"/>
        <w:jc w:val="both"/>
      </w:pPr>
      <w:r>
        <w:t>0.34</w:t>
      </w:r>
    </w:p>
    <w:p w:rsidR="00855115" w:rsidRDefault="00855115" w:rsidP="00F57861">
      <w:pPr>
        <w:pStyle w:val="ListParagraph"/>
        <w:jc w:val="both"/>
      </w:pPr>
      <w:r>
        <w:t>= - 0.4</w:t>
      </w:r>
    </w:p>
    <w:p w:rsidR="00855115" w:rsidRDefault="00855115" w:rsidP="00F57861">
      <w:pPr>
        <w:pStyle w:val="ListParagraph"/>
        <w:jc w:val="both"/>
      </w:pPr>
    </w:p>
    <w:p w:rsidR="00855115" w:rsidRDefault="00855115" w:rsidP="00F57861">
      <w:pPr>
        <w:pStyle w:val="ListParagraph"/>
        <w:jc w:val="both"/>
      </w:pPr>
    </w:p>
    <w:p w:rsidR="00855115" w:rsidRDefault="00855115" w:rsidP="00F57861">
      <w:pPr>
        <w:pStyle w:val="ListParagraph"/>
        <w:numPr>
          <w:ilvl w:val="0"/>
          <w:numId w:val="1"/>
        </w:numPr>
        <w:jc w:val="both"/>
      </w:pPr>
      <w:r>
        <w:t>100 – 87.04</w:t>
      </w:r>
    </w:p>
    <w:p w:rsidR="00855115" w:rsidRDefault="00855115" w:rsidP="00F57861">
      <w:pPr>
        <w:pStyle w:val="ListParagraph"/>
        <w:jc w:val="both"/>
      </w:pPr>
      <w:r>
        <w:t>= 12.96/ 100</w:t>
      </w:r>
    </w:p>
    <w:p w:rsidR="00855115" w:rsidRDefault="00855115" w:rsidP="00F57861">
      <w:pPr>
        <w:pStyle w:val="ListParagraph"/>
        <w:jc w:val="both"/>
      </w:pPr>
      <w:r>
        <w:t>= 0.1296</w:t>
      </w:r>
    </w:p>
    <w:p w:rsidR="00855115" w:rsidRDefault="00855115" w:rsidP="00F57861">
      <w:pPr>
        <w:pStyle w:val="ListParagraph"/>
        <w:jc w:val="both"/>
      </w:pPr>
      <w:r>
        <w:t>= - 1.1</w:t>
      </w:r>
    </w:p>
    <w:p w:rsidR="00855115" w:rsidRDefault="00855115" w:rsidP="00F57861">
      <w:pPr>
        <w:pStyle w:val="ListParagraph"/>
        <w:jc w:val="both"/>
      </w:pPr>
    </w:p>
    <w:p w:rsidR="00855115" w:rsidRDefault="00855115" w:rsidP="00F57861">
      <w:pPr>
        <w:pStyle w:val="ListParagraph"/>
        <w:jc w:val="both"/>
      </w:pPr>
    </w:p>
    <w:p w:rsidR="00855115" w:rsidRPr="00F57861" w:rsidRDefault="00855115" w:rsidP="00F57861">
      <w:pPr>
        <w:pStyle w:val="ListParagraph"/>
        <w:numPr>
          <w:ilvl w:val="0"/>
          <w:numId w:val="1"/>
        </w:numPr>
        <w:jc w:val="both"/>
      </w:pPr>
      <w:r w:rsidRPr="00F57861">
        <w:rPr>
          <w:rFonts w:eastAsiaTheme="minorEastAsia"/>
        </w:rPr>
        <w:t>(180 -95)/ (65/</w:t>
      </w:r>
      <w:r w:rsidR="00F92DEC" w:rsidRPr="00F57861">
        <w:rPr>
          <w:rFonts w:eastAsiaTheme="minorEastAsia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305</m:t>
            </m:r>
          </m:e>
        </m:rad>
      </m:oMath>
      <w:r w:rsidR="00F92DEC" w:rsidRPr="00F57861">
        <w:rPr>
          <w:rFonts w:eastAsiaTheme="minorEastAsia"/>
        </w:rPr>
        <w:t>)</w:t>
      </w:r>
    </w:p>
    <w:p w:rsidR="00F92DEC" w:rsidRDefault="00F92DEC" w:rsidP="00F57861">
      <w:pPr>
        <w:pStyle w:val="ListParagraph"/>
        <w:jc w:val="both"/>
        <w:rPr>
          <w:rFonts w:eastAsiaTheme="minorEastAsia"/>
        </w:rPr>
      </w:pPr>
      <w:r>
        <w:rPr>
          <w:rFonts w:eastAsiaTheme="minorEastAsia"/>
        </w:rPr>
        <w:t>= 22.84</w:t>
      </w:r>
    </w:p>
    <w:p w:rsidR="00F92DEC" w:rsidRDefault="00F92DEC" w:rsidP="00F57861">
      <w:pPr>
        <w:pStyle w:val="ListParagraph"/>
        <w:jc w:val="both"/>
        <w:rPr>
          <w:rFonts w:eastAsiaTheme="minorEastAsia"/>
        </w:rPr>
      </w:pPr>
    </w:p>
    <w:p w:rsidR="00F57861" w:rsidRDefault="00F57861" w:rsidP="00F57861">
      <w:pPr>
        <w:jc w:val="both"/>
        <w:rPr>
          <w:rFonts w:eastAsiaTheme="minorEastAsia"/>
        </w:rPr>
      </w:pPr>
    </w:p>
    <w:p w:rsidR="00F92DEC" w:rsidRPr="00F57861" w:rsidRDefault="00F92DEC" w:rsidP="00F57861">
      <w:pPr>
        <w:jc w:val="both"/>
        <w:rPr>
          <w:rFonts w:eastAsiaTheme="minorEastAsia"/>
        </w:rPr>
      </w:pPr>
      <w:r w:rsidRPr="00F57861">
        <w:rPr>
          <w:rFonts w:eastAsiaTheme="minorEastAsia"/>
        </w:rPr>
        <w:t>4.</w:t>
      </w:r>
    </w:p>
    <w:p w:rsidR="00F92DEC" w:rsidRDefault="00F92DEC" w:rsidP="00F57861">
      <w:pPr>
        <w:pStyle w:val="ListParagraph"/>
        <w:jc w:val="both"/>
        <w:rPr>
          <w:rFonts w:eastAsiaTheme="minorEastAsia"/>
        </w:rPr>
      </w:pPr>
      <w:r>
        <w:rPr>
          <w:rFonts w:eastAsiaTheme="minorEastAsia"/>
        </w:rPr>
        <w:t>(162 -95.4)/( 51/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393</m:t>
            </m:r>
          </m:e>
        </m:rad>
      </m:oMath>
      <w:r>
        <w:rPr>
          <w:rFonts w:eastAsiaTheme="minorEastAsia"/>
        </w:rPr>
        <w:t>)</w:t>
      </w:r>
    </w:p>
    <w:p w:rsidR="00F92DEC" w:rsidRDefault="00F92DEC" w:rsidP="00F57861">
      <w:pPr>
        <w:pStyle w:val="ListParagraph"/>
        <w:jc w:val="both"/>
        <w:rPr>
          <w:rFonts w:eastAsiaTheme="minorEastAsia"/>
        </w:rPr>
      </w:pPr>
      <w:r>
        <w:rPr>
          <w:rFonts w:eastAsiaTheme="minorEastAsia"/>
        </w:rPr>
        <w:t>= 25.99</w:t>
      </w:r>
    </w:p>
    <w:p w:rsidR="00F92DEC" w:rsidRDefault="00F92DEC" w:rsidP="00F57861">
      <w:pPr>
        <w:pStyle w:val="ListParagraph"/>
        <w:jc w:val="both"/>
        <w:rPr>
          <w:rFonts w:eastAsiaTheme="minorEastAsia"/>
        </w:rPr>
      </w:pPr>
      <w:r>
        <w:rPr>
          <w:rFonts w:eastAsiaTheme="minorEastAsia"/>
        </w:rPr>
        <w:t>Margin of error = critical value * standard deviation</w:t>
      </w:r>
    </w:p>
    <w:p w:rsidR="00F92DEC" w:rsidRDefault="00F92DEC" w:rsidP="00F57861">
      <w:pPr>
        <w:pStyle w:val="ListParagraph"/>
        <w:jc w:val="both"/>
        <w:rPr>
          <w:rFonts w:eastAsiaTheme="minorEastAsia"/>
        </w:rPr>
      </w:pPr>
      <w:r>
        <w:rPr>
          <w:rFonts w:eastAsiaTheme="minorEastAsia"/>
        </w:rPr>
        <w:t xml:space="preserve">25.99 *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51</m:t>
            </m:r>
          </m:e>
        </m:rad>
      </m:oMath>
    </w:p>
    <w:p w:rsidR="00F92DEC" w:rsidRDefault="00F92DEC" w:rsidP="00F57861">
      <w:pPr>
        <w:pStyle w:val="ListParagraph"/>
        <w:jc w:val="both"/>
        <w:rPr>
          <w:rFonts w:eastAsiaTheme="minorEastAsia"/>
        </w:rPr>
      </w:pPr>
      <w:r>
        <w:rPr>
          <w:rFonts w:eastAsiaTheme="minorEastAsia"/>
        </w:rPr>
        <w:t>= 185.61</w:t>
      </w:r>
    </w:p>
    <w:p w:rsidR="00F92DEC" w:rsidRDefault="00F92DEC" w:rsidP="00F57861">
      <w:pPr>
        <w:pStyle w:val="ListParagraph"/>
        <w:jc w:val="both"/>
        <w:rPr>
          <w:rFonts w:eastAsiaTheme="minorEastAsia"/>
        </w:rPr>
      </w:pPr>
    </w:p>
    <w:p w:rsidR="00F92DEC" w:rsidRPr="00F57861" w:rsidRDefault="00F92DEC" w:rsidP="00F57861">
      <w:pPr>
        <w:jc w:val="both"/>
        <w:rPr>
          <w:rFonts w:eastAsiaTheme="minorEastAsia"/>
        </w:rPr>
      </w:pPr>
      <w:r w:rsidRPr="00F57861">
        <w:rPr>
          <w:rFonts w:eastAsiaTheme="minorEastAsia"/>
        </w:rPr>
        <w:t>5.</w:t>
      </w:r>
    </w:p>
    <w:p w:rsidR="00F92DEC" w:rsidRDefault="00F92DEC" w:rsidP="00F57861">
      <w:pPr>
        <w:pStyle w:val="ListParagraph"/>
        <w:jc w:val="both"/>
        <w:rPr>
          <w:rFonts w:eastAsiaTheme="minorEastAsia" w:cstheme="minorHAnsi"/>
        </w:rPr>
      </w:pPr>
      <w:r>
        <w:rPr>
          <w:rFonts w:eastAsiaTheme="minorEastAsia"/>
        </w:rPr>
        <w:t xml:space="preserve">X’ </w:t>
      </w:r>
      <w:r>
        <w:rPr>
          <w:rFonts w:eastAsiaTheme="minorEastAsia" w:cstheme="minorHAnsi"/>
        </w:rPr>
        <w:t xml:space="preserve">± z* </w:t>
      </w:r>
      <m:oMath>
        <m:r>
          <w:rPr>
            <w:rFonts w:ascii="Cambria Math" w:eastAsiaTheme="minorEastAsia" w:hAnsi="Cambria Math" w:cstheme="minorHAnsi"/>
          </w:rPr>
          <m:t>σ</m:t>
        </m:r>
      </m:oMath>
      <w:r>
        <w:rPr>
          <w:rFonts w:eastAsiaTheme="minorEastAsia" w:cstheme="minorHAnsi"/>
        </w:rPr>
        <w:t>/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n</m:t>
            </m:r>
          </m:e>
        </m:rad>
      </m:oMath>
    </w:p>
    <w:p w:rsidR="00F92DEC" w:rsidRDefault="00F92DEC" w:rsidP="00F57861">
      <w:pPr>
        <w:pStyle w:val="ListParagraph"/>
        <w:jc w:val="both"/>
        <w:rPr>
          <w:rFonts w:eastAsiaTheme="minorEastAsia" w:cstheme="minorHAnsi"/>
        </w:rPr>
      </w:pPr>
      <w:r>
        <w:rPr>
          <w:rFonts w:eastAsiaTheme="minorEastAsia"/>
        </w:rPr>
        <w:t xml:space="preserve">76.6 </w:t>
      </w:r>
      <w:r>
        <w:rPr>
          <w:rFonts w:eastAsiaTheme="minorEastAsia" w:cstheme="minorHAnsi"/>
        </w:rPr>
        <w:t>±</w:t>
      </w:r>
      <w:r>
        <w:rPr>
          <w:rFonts w:eastAsiaTheme="minorEastAsia" w:cstheme="minorHAnsi"/>
        </w:rPr>
        <w:t xml:space="preserve"> 2.260* 15</w:t>
      </w:r>
      <w:r w:rsidR="00A86310">
        <w:rPr>
          <w:rFonts w:eastAsiaTheme="minorEastAsia" w:cstheme="minorHAnsi"/>
        </w:rPr>
        <w:t xml:space="preserve">/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135</m:t>
            </m:r>
          </m:e>
        </m:rad>
      </m:oMath>
    </w:p>
    <w:p w:rsidR="00A86310" w:rsidRDefault="00A86310" w:rsidP="00F57861">
      <w:pPr>
        <w:pStyle w:val="ListParagraph"/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= 76.6 </w:t>
      </w:r>
      <w:r>
        <w:rPr>
          <w:rFonts w:eastAsiaTheme="minorEastAsia" w:cstheme="minorHAnsi"/>
        </w:rPr>
        <w:t>±</w:t>
      </w:r>
      <w:r>
        <w:rPr>
          <w:rFonts w:eastAsiaTheme="minorEastAsia" w:cstheme="minorHAnsi"/>
        </w:rPr>
        <w:t xml:space="preserve"> 2.92</w:t>
      </w:r>
    </w:p>
    <w:p w:rsidR="00A86310" w:rsidRDefault="00A86310" w:rsidP="00F57861">
      <w:pPr>
        <w:pStyle w:val="ListParagraph"/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>= 73.68&lt;-z &lt;- 79.52</w:t>
      </w:r>
    </w:p>
    <w:p w:rsidR="00A86310" w:rsidRDefault="00A86310" w:rsidP="00F57861">
      <w:pPr>
        <w:pStyle w:val="ListParagraph"/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>Hence 100 percent confidence.</w:t>
      </w:r>
    </w:p>
    <w:p w:rsidR="00E6295C" w:rsidRPr="00F57861" w:rsidRDefault="00E6295C" w:rsidP="00F57861">
      <w:pPr>
        <w:jc w:val="both"/>
        <w:rPr>
          <w:rFonts w:eastAsiaTheme="minorEastAsia" w:cstheme="minorHAnsi"/>
        </w:rPr>
      </w:pPr>
      <w:r w:rsidRPr="00F57861">
        <w:rPr>
          <w:rFonts w:eastAsiaTheme="minorEastAsia" w:cstheme="minorHAnsi"/>
        </w:rPr>
        <w:t>6.</w:t>
      </w:r>
    </w:p>
    <w:p w:rsidR="00E6295C" w:rsidRDefault="00E6295C" w:rsidP="00F57861">
      <w:pPr>
        <w:pStyle w:val="ListParagraph"/>
        <w:jc w:val="both"/>
        <w:rPr>
          <w:rFonts w:eastAsiaTheme="minorEastAsia"/>
        </w:rPr>
      </w:pPr>
      <w:r>
        <w:rPr>
          <w:rFonts w:eastAsiaTheme="minorEastAsia"/>
        </w:rPr>
        <w:t>(75.4 - 99</w:t>
      </w:r>
      <w:r>
        <w:rPr>
          <w:rFonts w:eastAsiaTheme="minorEastAsia"/>
        </w:rPr>
        <w:t>)</w:t>
      </w:r>
      <w:r>
        <w:rPr>
          <w:rFonts w:eastAsiaTheme="minorEastAsia"/>
        </w:rPr>
        <w:t>/( 14</w:t>
      </w:r>
      <w:r>
        <w:rPr>
          <w:rFonts w:eastAsiaTheme="minorEastAsia"/>
        </w:rPr>
        <w:t>/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90</m:t>
            </m:r>
          </m:e>
        </m:rad>
      </m:oMath>
      <w:r>
        <w:rPr>
          <w:rFonts w:eastAsiaTheme="minorEastAsia"/>
        </w:rPr>
        <w:t>)</w:t>
      </w:r>
    </w:p>
    <w:p w:rsidR="00E6295C" w:rsidRDefault="00E6295C" w:rsidP="00185A98">
      <w:pPr>
        <w:pStyle w:val="ListParagraph"/>
        <w:tabs>
          <w:tab w:val="left" w:pos="2055"/>
        </w:tabs>
        <w:jc w:val="both"/>
        <w:rPr>
          <w:rFonts w:eastAsiaTheme="minorEastAsia"/>
        </w:rPr>
      </w:pPr>
      <w:r>
        <w:rPr>
          <w:rFonts w:eastAsiaTheme="minorEastAsia"/>
        </w:rPr>
        <w:t>=-59.825</w:t>
      </w:r>
      <w:r w:rsidR="00185A98">
        <w:rPr>
          <w:rFonts w:eastAsiaTheme="minorEastAsia"/>
        </w:rPr>
        <w:tab/>
      </w:r>
    </w:p>
    <w:p w:rsidR="00185A98" w:rsidRDefault="00185A98" w:rsidP="00185A98">
      <w:pPr>
        <w:tabs>
          <w:tab w:val="left" w:pos="2055"/>
        </w:tabs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>7.</w:t>
      </w:r>
    </w:p>
    <w:p w:rsidR="00185A98" w:rsidRDefault="00185A98" w:rsidP="00185A98">
      <w:pPr>
        <w:tabs>
          <w:tab w:val="left" w:pos="2055"/>
        </w:tabs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 350</w:t>
      </w:r>
    </w:p>
    <w:p w:rsidR="00185A98" w:rsidRDefault="00185A98" w:rsidP="00185A98">
      <w:pPr>
        <w:tabs>
          <w:tab w:val="left" w:pos="2055"/>
        </w:tabs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>The higher the sample the higher the mean/ level of confidence.</w:t>
      </w:r>
    </w:p>
    <w:p w:rsidR="00185A98" w:rsidRDefault="00185A98" w:rsidP="00185A98">
      <w:pPr>
        <w:tabs>
          <w:tab w:val="left" w:pos="2055"/>
        </w:tabs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>8.</w:t>
      </w:r>
    </w:p>
    <w:p w:rsidR="00185A98" w:rsidRDefault="00185A98" w:rsidP="00185A98">
      <w:pPr>
        <w:tabs>
          <w:tab w:val="left" w:pos="2055"/>
        </w:tabs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>200</w:t>
      </w:r>
    </w:p>
    <w:p w:rsidR="00185A98" w:rsidRPr="00185A98" w:rsidRDefault="00185A98" w:rsidP="00185A98">
      <w:pPr>
        <w:tabs>
          <w:tab w:val="left" w:pos="2055"/>
        </w:tabs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>The lower the sample the lower the confid</w:t>
      </w:r>
      <w:bookmarkStart w:id="0" w:name="_GoBack"/>
      <w:bookmarkEnd w:id="0"/>
      <w:r>
        <w:rPr>
          <w:rFonts w:eastAsiaTheme="minorEastAsia" w:cstheme="minorHAnsi"/>
        </w:rPr>
        <w:t>ence level/ mean.</w:t>
      </w:r>
    </w:p>
    <w:p w:rsidR="00E6295C" w:rsidRDefault="00E6295C" w:rsidP="00F57861">
      <w:pPr>
        <w:pStyle w:val="ListParagraph"/>
        <w:jc w:val="both"/>
        <w:rPr>
          <w:rFonts w:eastAsiaTheme="minorEastAsia"/>
        </w:rPr>
      </w:pPr>
    </w:p>
    <w:p w:rsidR="00F92DEC" w:rsidRDefault="00F92DEC" w:rsidP="00F57861">
      <w:pPr>
        <w:pStyle w:val="ListParagraph"/>
        <w:jc w:val="both"/>
        <w:rPr>
          <w:rFonts w:eastAsiaTheme="minorEastAsia"/>
        </w:rPr>
      </w:pPr>
    </w:p>
    <w:p w:rsidR="00F92DEC" w:rsidRDefault="00F92DEC" w:rsidP="00F57861">
      <w:pPr>
        <w:pStyle w:val="ListParagraph"/>
        <w:jc w:val="both"/>
        <w:rPr>
          <w:rFonts w:eastAsiaTheme="minorEastAsia"/>
        </w:rPr>
      </w:pPr>
    </w:p>
    <w:p w:rsidR="00F92DEC" w:rsidRDefault="00F92DEC" w:rsidP="00F57861">
      <w:pPr>
        <w:pStyle w:val="ListParagraph"/>
        <w:jc w:val="both"/>
      </w:pPr>
    </w:p>
    <w:sectPr w:rsidR="00F92DEC" w:rsidSect="00000731"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F5CED"/>
    <w:multiLevelType w:val="hybridMultilevel"/>
    <w:tmpl w:val="E4E48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EDC"/>
    <w:rsid w:val="00000731"/>
    <w:rsid w:val="00185A98"/>
    <w:rsid w:val="00447B90"/>
    <w:rsid w:val="00855115"/>
    <w:rsid w:val="008C0EDC"/>
    <w:rsid w:val="00A86310"/>
    <w:rsid w:val="00E4534C"/>
    <w:rsid w:val="00E6295C"/>
    <w:rsid w:val="00F57861"/>
    <w:rsid w:val="00F9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79544"/>
  <w15:chartTrackingRefBased/>
  <w15:docId w15:val="{155F0A79-EDCD-49BA-A0C7-6B591948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11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551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TEDDY KARIUKI</dc:creator>
  <cp:keywords/>
  <dc:description/>
  <cp:lastModifiedBy>TEDDY KARIUKI</cp:lastModifiedBy>
  <cp:revision>5</cp:revision>
  <dcterms:created xsi:type="dcterms:W3CDTF">2019-03-26T21:53:00Z</dcterms:created>
  <dcterms:modified xsi:type="dcterms:W3CDTF">2019-03-26T23:18:00Z</dcterms:modified>
</cp:coreProperties>
</file>